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1C" w:rsidRPr="0078704B" w:rsidRDefault="0078704B" w:rsidP="008F3DB0">
      <w:pPr>
        <w:tabs>
          <w:tab w:val="left" w:pos="6282"/>
          <w:tab w:val="left" w:pos="6347"/>
        </w:tabs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7CF41390" wp14:editId="3A9F7359">
            <wp:simplePos x="0" y="0"/>
            <wp:positionH relativeFrom="column">
              <wp:posOffset>6019800</wp:posOffset>
            </wp:positionH>
            <wp:positionV relativeFrom="paragraph">
              <wp:posOffset>-318135</wp:posOffset>
            </wp:positionV>
            <wp:extent cx="390525" cy="962025"/>
            <wp:effectExtent l="19050" t="0" r="9525" b="0"/>
            <wp:wrapTight wrapText="bothSides">
              <wp:wrapPolygon edited="0">
                <wp:start x="-1054" y="0"/>
                <wp:lineTo x="-1054" y="21386"/>
                <wp:lineTo x="22127" y="21386"/>
                <wp:lineTo x="22127" y="0"/>
                <wp:lineTo x="-1054" y="0"/>
              </wp:wrapPolygon>
            </wp:wrapTight>
            <wp:docPr id="7" name="Picture 5" descr="GCPS Logo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PS Logo_color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0523E0D3" wp14:editId="4C74AC6F">
            <wp:simplePos x="0" y="0"/>
            <wp:positionH relativeFrom="column">
              <wp:posOffset>-104775</wp:posOffset>
            </wp:positionH>
            <wp:positionV relativeFrom="paragraph">
              <wp:posOffset>-375285</wp:posOffset>
            </wp:positionV>
            <wp:extent cx="390525" cy="962025"/>
            <wp:effectExtent l="19050" t="0" r="9525" b="0"/>
            <wp:wrapTight wrapText="bothSides">
              <wp:wrapPolygon edited="0">
                <wp:start x="-1054" y="0"/>
                <wp:lineTo x="-1054" y="21386"/>
                <wp:lineTo x="22127" y="21386"/>
                <wp:lineTo x="22127" y="0"/>
                <wp:lineTo x="-1054" y="0"/>
              </wp:wrapPolygon>
            </wp:wrapTight>
            <wp:docPr id="5" name="Picture 5" descr="GCPS Logo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PS Logo_color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A88">
        <w:rPr>
          <w:b/>
          <w:bCs/>
          <w:sz w:val="40"/>
          <w:szCs w:val="40"/>
        </w:rPr>
        <w:t>Duluth</w:t>
      </w:r>
      <w:r w:rsidR="00AE231C" w:rsidRPr="0078704B">
        <w:rPr>
          <w:b/>
          <w:bCs/>
          <w:sz w:val="40"/>
          <w:szCs w:val="40"/>
        </w:rPr>
        <w:t xml:space="preserve"> High School  </w:t>
      </w:r>
    </w:p>
    <w:p w:rsidR="00AE231C" w:rsidRPr="0078704B" w:rsidRDefault="00AE231C" w:rsidP="00AE231C">
      <w:pPr>
        <w:jc w:val="center"/>
        <w:rPr>
          <w:rStyle w:val="Heading2Char"/>
          <w:rFonts w:ascii="Times New Roman" w:hAnsi="Times New Roman" w:cs="Times New Roman"/>
          <w:i w:val="0"/>
          <w:smallCaps/>
        </w:rPr>
      </w:pPr>
      <w:r w:rsidRPr="0078704B">
        <w:rPr>
          <w:rStyle w:val="Heading2Char"/>
          <w:rFonts w:ascii="Times New Roman" w:hAnsi="Times New Roman" w:cs="Times New Roman"/>
          <w:i w:val="0"/>
          <w:smallCaps/>
        </w:rPr>
        <w:t>High School Course Syllabus</w:t>
      </w:r>
    </w:p>
    <w:p w:rsidR="00AE231C" w:rsidRPr="00AE231C" w:rsidRDefault="00AE231C" w:rsidP="00AE231C">
      <w:pPr>
        <w:jc w:val="center"/>
        <w:rPr>
          <w:b/>
          <w:bCs/>
          <w:iCs/>
          <w:smallCaps/>
        </w:rPr>
      </w:pPr>
    </w:p>
    <w:p w:rsidR="0020768D" w:rsidRPr="005E58D8" w:rsidRDefault="00A67C4D" w:rsidP="00A67C4D">
      <w:pPr>
        <w:tabs>
          <w:tab w:val="left" w:pos="720"/>
          <w:tab w:val="left" w:leader="dot" w:pos="2520"/>
          <w:tab w:val="left" w:pos="5940"/>
          <w:tab w:val="left" w:leader="dot" w:pos="8100"/>
        </w:tabs>
        <w:spacing w:before="120"/>
        <w:ind w:left="720" w:hanging="720"/>
        <w:rPr>
          <w:rStyle w:val="Heading2Char"/>
          <w:i w:val="0"/>
          <w:iCs w:val="0"/>
          <w:sz w:val="24"/>
          <w:szCs w:val="24"/>
        </w:rPr>
      </w:pPr>
      <w:r>
        <w:rPr>
          <w:b/>
          <w:smallCaps/>
        </w:rPr>
        <w:tab/>
      </w:r>
      <w:r w:rsidR="00AE231C" w:rsidRPr="005E58D8">
        <w:rPr>
          <w:b/>
          <w:smallCaps/>
        </w:rPr>
        <w:t>Course Title</w:t>
      </w:r>
      <w:r>
        <w:rPr>
          <w:smallCaps/>
        </w:rPr>
        <w:tab/>
      </w:r>
      <w:r w:rsidR="00995D3F">
        <w:rPr>
          <w:b/>
          <w:bCs/>
        </w:rPr>
        <w:t xml:space="preserve">Integrated </w:t>
      </w:r>
      <w:r w:rsidR="00277FD4">
        <w:rPr>
          <w:b/>
          <w:bCs/>
        </w:rPr>
        <w:t>Trigonometry</w:t>
      </w:r>
      <w:r w:rsidR="00485EAA" w:rsidRPr="005E58D8">
        <w:rPr>
          <w:rStyle w:val="Heading2Char"/>
          <w:i w:val="0"/>
          <w:iCs w:val="0"/>
          <w:sz w:val="24"/>
          <w:szCs w:val="24"/>
        </w:rPr>
        <w:tab/>
      </w:r>
      <w:r w:rsidR="00AE231C" w:rsidRPr="005E58D8">
        <w:rPr>
          <w:b/>
          <w:smallCaps/>
        </w:rPr>
        <w:t>T</w:t>
      </w:r>
      <w:r w:rsidR="003B6719" w:rsidRPr="005E58D8">
        <w:rPr>
          <w:b/>
          <w:smallCaps/>
        </w:rPr>
        <w:t>erm</w:t>
      </w:r>
      <w:r w:rsidR="00277FD4">
        <w:rPr>
          <w:smallCaps/>
        </w:rPr>
        <w:t>……………</w:t>
      </w:r>
      <w:r w:rsidR="0005531A">
        <w:rPr>
          <w:rStyle w:val="Heading2Char"/>
          <w:rFonts w:ascii="Times New Roman" w:hAnsi="Times New Roman" w:cs="Times New Roman"/>
          <w:i w:val="0"/>
          <w:sz w:val="24"/>
          <w:szCs w:val="24"/>
        </w:rPr>
        <w:t>Fall</w:t>
      </w:r>
      <w:r w:rsidR="00277FD4">
        <w:rPr>
          <w:rStyle w:val="Heading2Char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D6B6F" w:rsidRPr="005E58D8">
        <w:rPr>
          <w:rStyle w:val="Heading2Char"/>
          <w:rFonts w:ascii="Times New Roman" w:hAnsi="Times New Roman" w:cs="Times New Roman"/>
          <w:i w:val="0"/>
          <w:sz w:val="24"/>
          <w:szCs w:val="24"/>
        </w:rPr>
        <w:t>201</w:t>
      </w:r>
      <w:r w:rsidR="009C1BD6">
        <w:rPr>
          <w:rStyle w:val="Heading2Char"/>
          <w:rFonts w:ascii="Times New Roman" w:hAnsi="Times New Roman" w:cs="Times New Roman"/>
          <w:i w:val="0"/>
          <w:sz w:val="24"/>
          <w:szCs w:val="24"/>
        </w:rPr>
        <w:t>2</w:t>
      </w:r>
      <w:r w:rsidR="00277FD4">
        <w:rPr>
          <w:rStyle w:val="Heading2Char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14F1A">
        <w:rPr>
          <w:rStyle w:val="Heading2Char"/>
          <w:rFonts w:ascii="Times New Roman" w:hAnsi="Times New Roman" w:cs="Times New Roman"/>
          <w:i w:val="0"/>
          <w:sz w:val="24"/>
          <w:szCs w:val="24"/>
        </w:rPr>
        <w:t xml:space="preserve">&amp; </w:t>
      </w:r>
      <w:r w:rsidR="00277FD4">
        <w:rPr>
          <w:rStyle w:val="Heading2Char"/>
          <w:rFonts w:ascii="Times New Roman" w:hAnsi="Times New Roman" w:cs="Times New Roman"/>
          <w:i w:val="0"/>
          <w:sz w:val="24"/>
          <w:szCs w:val="24"/>
        </w:rPr>
        <w:t>Spring 201</w:t>
      </w:r>
      <w:r w:rsidR="009C1BD6">
        <w:rPr>
          <w:rStyle w:val="Heading2Char"/>
          <w:rFonts w:ascii="Times New Roman" w:hAnsi="Times New Roman" w:cs="Times New Roman"/>
          <w:i w:val="0"/>
          <w:sz w:val="24"/>
          <w:szCs w:val="24"/>
        </w:rPr>
        <w:t>3</w:t>
      </w:r>
      <w:r w:rsidR="00AE231C" w:rsidRPr="005E58D8">
        <w:rPr>
          <w:rStyle w:val="Heading2Char"/>
          <w:rFonts w:ascii="Times New Roman" w:hAnsi="Times New Roman" w:cs="Times New Roman"/>
          <w:i w:val="0"/>
          <w:sz w:val="24"/>
          <w:szCs w:val="24"/>
        </w:rPr>
        <w:br/>
      </w:r>
      <w:r w:rsidR="0020768D" w:rsidRPr="005E58D8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Teacher</w:t>
      </w:r>
      <w:r>
        <w:rPr>
          <w:rStyle w:val="Heading2Char"/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995D3F">
        <w:rPr>
          <w:rStyle w:val="Heading2Char"/>
          <w:rFonts w:ascii="Times New Roman" w:hAnsi="Times New Roman" w:cs="Times New Roman"/>
          <w:i w:val="0"/>
          <w:sz w:val="24"/>
          <w:szCs w:val="24"/>
        </w:rPr>
        <w:t>Mr</w:t>
      </w:r>
      <w:r w:rsidR="00435A88">
        <w:rPr>
          <w:rStyle w:val="Heading2Char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314F1A">
        <w:rPr>
          <w:rStyle w:val="Heading2Char"/>
          <w:rFonts w:ascii="Times New Roman" w:hAnsi="Times New Roman" w:cs="Times New Roman"/>
          <w:i w:val="0"/>
          <w:sz w:val="24"/>
          <w:szCs w:val="24"/>
        </w:rPr>
        <w:t>David Curlette</w:t>
      </w:r>
      <w:r w:rsidR="00485EAA" w:rsidRPr="005E58D8">
        <w:rPr>
          <w:rStyle w:val="Heading2Char"/>
          <w:i w:val="0"/>
          <w:iCs w:val="0"/>
          <w:sz w:val="24"/>
          <w:szCs w:val="24"/>
        </w:rPr>
        <w:tab/>
      </w:r>
      <w:r w:rsidR="00485EAA" w:rsidRPr="005E58D8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room</w:t>
      </w:r>
      <w:r w:rsidR="005D36DB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 xml:space="preserve"> </w:t>
      </w:r>
      <w:r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#</w:t>
      </w:r>
      <w:r w:rsidR="00207B8D" w:rsidRPr="00207B8D">
        <w:rPr>
          <w:rStyle w:val="Heading2Char"/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435A88">
        <w:rPr>
          <w:rStyle w:val="Heading2Char"/>
          <w:rFonts w:ascii="Times New Roman" w:hAnsi="Times New Roman" w:cs="Times New Roman"/>
          <w:i w:val="0"/>
          <w:sz w:val="24"/>
          <w:szCs w:val="24"/>
        </w:rPr>
        <w:t>5</w:t>
      </w:r>
      <w:r w:rsidR="00314F1A">
        <w:rPr>
          <w:rStyle w:val="Heading2Char"/>
          <w:rFonts w:ascii="Times New Roman" w:hAnsi="Times New Roman" w:cs="Times New Roman"/>
          <w:i w:val="0"/>
          <w:sz w:val="24"/>
          <w:szCs w:val="24"/>
        </w:rPr>
        <w:t>05</w:t>
      </w:r>
    </w:p>
    <w:p w:rsidR="00710FC7" w:rsidRPr="0020768D" w:rsidRDefault="00710FC7" w:rsidP="0020768D">
      <w:pPr>
        <w:rPr>
          <w:sz w:val="15"/>
          <w:szCs w:val="15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8730"/>
      </w:tblGrid>
      <w:tr w:rsidR="00AE231C" w:rsidRPr="000D05A2" w:rsidTr="007A381C">
        <w:tc>
          <w:tcPr>
            <w:tcW w:w="1890" w:type="dxa"/>
            <w:vAlign w:val="center"/>
          </w:tcPr>
          <w:p w:rsidR="00AE231C" w:rsidRDefault="00D76244" w:rsidP="00D76244">
            <w:pPr>
              <w:pStyle w:val="Heading3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244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  <w:p w:rsidR="007A381C" w:rsidRPr="007A381C" w:rsidRDefault="007A381C" w:rsidP="007A381C"/>
          <w:p w:rsidR="00D76244" w:rsidRPr="00D76244" w:rsidRDefault="00D76244" w:rsidP="00D76244">
            <w:pPr>
              <w:rPr>
                <w:b/>
                <w:sz w:val="20"/>
                <w:szCs w:val="20"/>
              </w:rPr>
            </w:pPr>
            <w:r w:rsidRPr="00D76244">
              <w:rPr>
                <w:b/>
                <w:sz w:val="20"/>
                <w:szCs w:val="20"/>
              </w:rPr>
              <w:t>Teacher Web Page</w:t>
            </w:r>
          </w:p>
        </w:tc>
        <w:tc>
          <w:tcPr>
            <w:tcW w:w="8730" w:type="dxa"/>
            <w:vAlign w:val="center"/>
          </w:tcPr>
          <w:p w:rsidR="00314F1A" w:rsidRDefault="007A381C" w:rsidP="00314F1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4248760</wp:posOffset>
                      </wp:positionH>
                      <wp:positionV relativeFrom="paragraph">
                        <wp:posOffset>11176</wp:posOffset>
                      </wp:positionV>
                      <wp:extent cx="1214323" cy="1163117"/>
                      <wp:effectExtent l="0" t="0" r="24130" b="184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4323" cy="11631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81C" w:rsidRDefault="006E67C8">
                                  <w:r>
                                    <w:rPr>
                                      <w:rFonts w:ascii="Georgia" w:hAnsi="Georgia"/>
                                      <w:noProof/>
                                      <w:sz w:val="23"/>
                                      <w:szCs w:val="23"/>
                                    </w:rPr>
                                    <w:drawing>
                                      <wp:inline distT="0" distB="0" distL="0" distR="0">
                                        <wp:extent cx="1068020" cy="1068020"/>
                                        <wp:effectExtent l="0" t="0" r="0" b="0"/>
                                        <wp:docPr id="3" name="Picture 3" descr="http://qurified.qurify.com/qurified.php?gi=33f286fbdc356f4ae5349ec9ee85e3f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qurified.qurify.com/qurified.php?gi=33f286fbdc356f4ae5349ec9ee85e3f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8399" cy="10683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34.55pt;margin-top:.9pt;width:95.6pt;height:9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" fillcolor="white [3201]" strokeweight=".5pt">
                      <v:textbox>
                        <w:txbxContent>
                          <w:p w:rsidR="007A381C" w:rsidRDefault="006E67C8">
                            <w:r>
                              <w:rPr>
                                <w:rFonts w:ascii="Georgia" w:hAnsi="Georgia"/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>
                                  <wp:extent cx="1068020" cy="1068020"/>
                                  <wp:effectExtent l="0" t="0" r="0" b="0"/>
                                  <wp:docPr id="3" name="Picture 3" descr="http://qurified.qurify.com/qurified.php?gi=33f286fbdc356f4ae5349ec9ee85e3f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qurified.qurify.com/qurified.php?gi=33f286fbdc356f4ae5349ec9ee85e3f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399" cy="1068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231C" w:rsidRDefault="00314F1A" w:rsidP="00314F1A">
            <w:pPr>
              <w:spacing w:line="360" w:lineRule="auto"/>
              <w:rPr>
                <w:sz w:val="20"/>
                <w:szCs w:val="20"/>
              </w:rPr>
            </w:pPr>
            <w:r w:rsidRPr="00314F1A">
              <w:rPr>
                <w:b/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               </w:t>
            </w:r>
            <w:r w:rsidRPr="00314F1A">
              <w:rPr>
                <w:sz w:val="20"/>
                <w:szCs w:val="20"/>
              </w:rPr>
              <w:t>David_Curlette@gwinnett.k12.ga.us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</w:r>
            <w:r w:rsidRPr="00314F1A">
              <w:rPr>
                <w:b/>
                <w:sz w:val="20"/>
                <w:szCs w:val="20"/>
              </w:rPr>
              <w:t>YouTube:</w:t>
            </w:r>
            <w:r>
              <w:rPr>
                <w:sz w:val="20"/>
                <w:szCs w:val="20"/>
              </w:rPr>
              <w:t xml:space="preserve">          </w:t>
            </w:r>
            <w:r w:rsidRPr="00314F1A">
              <w:rPr>
                <w:sz w:val="20"/>
                <w:szCs w:val="20"/>
              </w:rPr>
              <w:t>http://www.youtube.com/user/CurletteMath</w:t>
            </w:r>
          </w:p>
          <w:p w:rsidR="00314F1A" w:rsidRDefault="00314F1A" w:rsidP="00314F1A">
            <w:pPr>
              <w:spacing w:line="360" w:lineRule="auto"/>
              <w:rPr>
                <w:sz w:val="20"/>
                <w:szCs w:val="20"/>
              </w:rPr>
            </w:pPr>
            <w:r w:rsidRPr="00314F1A">
              <w:rPr>
                <w:b/>
                <w:sz w:val="20"/>
                <w:szCs w:val="20"/>
              </w:rPr>
              <w:t>Website:</w:t>
            </w:r>
            <w:r>
              <w:rPr>
                <w:sz w:val="20"/>
                <w:szCs w:val="20"/>
              </w:rPr>
              <w:t xml:space="preserve">            </w:t>
            </w:r>
            <w:r w:rsidRPr="00314F1A">
              <w:rPr>
                <w:sz w:val="20"/>
                <w:szCs w:val="20"/>
              </w:rPr>
              <w:t>http://www.duluthhigh.org/tpindexy.php?page=myhome&amp;id=62</w:t>
            </w:r>
          </w:p>
          <w:p w:rsidR="00314F1A" w:rsidRDefault="00314F1A" w:rsidP="00314F1A">
            <w:pPr>
              <w:spacing w:line="360" w:lineRule="auto"/>
              <w:rPr>
                <w:sz w:val="20"/>
                <w:szCs w:val="20"/>
              </w:rPr>
            </w:pPr>
            <w:r w:rsidRPr="00314F1A">
              <w:rPr>
                <w:b/>
                <w:sz w:val="20"/>
                <w:szCs w:val="20"/>
              </w:rPr>
              <w:t>Online Class:</w:t>
            </w:r>
            <w:r>
              <w:rPr>
                <w:sz w:val="20"/>
                <w:szCs w:val="20"/>
              </w:rPr>
              <w:t xml:space="preserve">    </w:t>
            </w:r>
            <w:r w:rsidRPr="00314F1A">
              <w:rPr>
                <w:sz w:val="20"/>
                <w:szCs w:val="20"/>
              </w:rPr>
              <w:t>http://trigonline.weebly.com/</w:t>
            </w:r>
          </w:p>
          <w:p w:rsidR="00314F1A" w:rsidRPr="00B36D85" w:rsidRDefault="00314F1A" w:rsidP="00314F1A">
            <w:pPr>
              <w:rPr>
                <w:sz w:val="20"/>
                <w:szCs w:val="20"/>
              </w:rPr>
            </w:pPr>
          </w:p>
        </w:tc>
      </w:tr>
      <w:tr w:rsidR="00B36D85" w:rsidRPr="000D05A2" w:rsidTr="007A381C">
        <w:trPr>
          <w:trHeight w:val="710"/>
        </w:trPr>
        <w:tc>
          <w:tcPr>
            <w:tcW w:w="1890" w:type="dxa"/>
            <w:vAlign w:val="center"/>
          </w:tcPr>
          <w:p w:rsidR="00B36D85" w:rsidRPr="00D76244" w:rsidRDefault="00B36D85" w:rsidP="00D76244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244">
              <w:rPr>
                <w:rFonts w:ascii="Times New Roman" w:hAnsi="Times New Roman" w:cs="Times New Roman"/>
                <w:sz w:val="20"/>
                <w:szCs w:val="20"/>
              </w:rPr>
              <w:t>Teacher Support</w:t>
            </w:r>
          </w:p>
          <w:p w:rsidR="00B36D85" w:rsidRPr="00D76244" w:rsidRDefault="00B36D85" w:rsidP="00D76244">
            <w:pPr>
              <w:rPr>
                <w:sz w:val="20"/>
                <w:szCs w:val="20"/>
              </w:rPr>
            </w:pPr>
            <w:r w:rsidRPr="00D76244">
              <w:rPr>
                <w:sz w:val="20"/>
                <w:szCs w:val="20"/>
              </w:rPr>
              <w:t>(Help sessions etc.)</w:t>
            </w:r>
          </w:p>
        </w:tc>
        <w:tc>
          <w:tcPr>
            <w:tcW w:w="8730" w:type="dxa"/>
            <w:vAlign w:val="center"/>
          </w:tcPr>
          <w:p w:rsidR="00B36D85" w:rsidRPr="00314F1A" w:rsidRDefault="00314F1A" w:rsidP="00314F1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14F1A">
              <w:rPr>
                <w:sz w:val="18"/>
                <w:szCs w:val="18"/>
              </w:rPr>
              <w:t>Morning at</w:t>
            </w:r>
            <w:r w:rsidR="0071224D" w:rsidRPr="00314F1A">
              <w:rPr>
                <w:sz w:val="18"/>
                <w:szCs w:val="18"/>
              </w:rPr>
              <w:t xml:space="preserve"> 6:45am</w:t>
            </w:r>
          </w:p>
          <w:p w:rsidR="0071224D" w:rsidRPr="00314F1A" w:rsidRDefault="0071224D" w:rsidP="00314F1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14F1A">
              <w:rPr>
                <w:sz w:val="18"/>
                <w:szCs w:val="18"/>
              </w:rPr>
              <w:t>Tuesdays and Thursdays after school until 3:00 pm.</w:t>
            </w:r>
          </w:p>
          <w:p w:rsidR="0071224D" w:rsidRPr="00314F1A" w:rsidRDefault="00314F1A" w:rsidP="00314F1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14F1A">
              <w:rPr>
                <w:sz w:val="18"/>
                <w:szCs w:val="18"/>
              </w:rPr>
              <w:t xml:space="preserve">See teacher for lunch time tutoring </w:t>
            </w:r>
          </w:p>
        </w:tc>
        <w:bookmarkStart w:id="0" w:name="_GoBack"/>
        <w:bookmarkEnd w:id="0"/>
      </w:tr>
    </w:tbl>
    <w:p w:rsidR="00AE231C" w:rsidRPr="000D05A2" w:rsidRDefault="00AE231C" w:rsidP="008F3DB0">
      <w:pPr>
        <w:pStyle w:val="Heading3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485EAA">
        <w:rPr>
          <w:rFonts w:ascii="Times New Roman" w:hAnsi="Times New Roman" w:cs="Times New Roman"/>
          <w:smallCaps/>
          <w:sz w:val="28"/>
          <w:szCs w:val="28"/>
        </w:rPr>
        <w:t xml:space="preserve">Course </w:t>
      </w:r>
      <w:r w:rsidR="009534E4">
        <w:rPr>
          <w:rFonts w:ascii="Times New Roman" w:hAnsi="Times New Roman" w:cs="Times New Roman"/>
          <w:smallCaps/>
          <w:sz w:val="28"/>
          <w:szCs w:val="28"/>
        </w:rPr>
        <w:t>Description</w:t>
      </w:r>
      <w:r w:rsidR="009534E4" w:rsidRPr="005E58D8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="009534E4" w:rsidRPr="005E58D8">
        <w:rPr>
          <w:rFonts w:ascii="Times New Roman" w:hAnsi="Times New Roman" w:cs="Times New Roman"/>
          <w:b w:val="0"/>
          <w:smallCaps/>
          <w:sz w:val="18"/>
          <w:szCs w:val="18"/>
        </w:rPr>
        <w:t>(</w:t>
      </w:r>
      <w:r w:rsidRPr="00D76244">
        <w:rPr>
          <w:rFonts w:ascii="Times New Roman" w:hAnsi="Times New Roman" w:cs="Times New Roman"/>
          <w:b w:val="0"/>
          <w:i/>
          <w:sz w:val="20"/>
          <w:szCs w:val="20"/>
        </w:rPr>
        <w:t>Published in the Choice Book)</w:t>
      </w:r>
    </w:p>
    <w:p w:rsidR="0054437C" w:rsidRPr="0054437C" w:rsidRDefault="0054437C" w:rsidP="0054437C">
      <w:pPr>
        <w:pStyle w:val="Pa5"/>
        <w:rPr>
          <w:rFonts w:cs="Minion Pro"/>
          <w:color w:val="221E1F"/>
          <w:sz w:val="20"/>
          <w:szCs w:val="20"/>
        </w:rPr>
      </w:pPr>
      <w:r w:rsidRPr="0054437C">
        <w:rPr>
          <w:rFonts w:cs="Minion Pro"/>
          <w:color w:val="221E1F"/>
          <w:sz w:val="20"/>
          <w:szCs w:val="20"/>
        </w:rPr>
        <w:t>This is the fourth in a sequence of mathematics courses designed to prepare students to enter college at the calcu</w:t>
      </w:r>
      <w:r w:rsidRPr="0054437C">
        <w:rPr>
          <w:rFonts w:cs="Minion Pro"/>
          <w:color w:val="221E1F"/>
          <w:sz w:val="20"/>
          <w:szCs w:val="20"/>
        </w:rPr>
        <w:softHyphen/>
        <w:t>lus level. It includes rational, trigonometric, and inverse trigonometric functions; basic trigonometric identities and the laws of sine and cosine; sequences and series; vectors; the central limit theorem and confidence inter</w:t>
      </w:r>
      <w:r w:rsidRPr="0054437C">
        <w:rPr>
          <w:rFonts w:cs="Minion Pro"/>
          <w:color w:val="221E1F"/>
          <w:sz w:val="20"/>
          <w:szCs w:val="20"/>
        </w:rPr>
        <w:softHyphen/>
        <w:t>vals. With this course, students complete full content of Advanced Algebra and Trigonometry.</w:t>
      </w:r>
    </w:p>
    <w:p w:rsidR="00710FC7" w:rsidRPr="004E613A" w:rsidRDefault="00710FC7" w:rsidP="0054437C">
      <w:pPr>
        <w:rPr>
          <w:sz w:val="20"/>
          <w:szCs w:val="20"/>
        </w:rPr>
      </w:pPr>
      <w:r w:rsidRPr="004E613A">
        <w:rPr>
          <w:sz w:val="20"/>
          <w:szCs w:val="20"/>
        </w:rPr>
        <w:t>Prerequisites</w:t>
      </w:r>
      <w:r w:rsidR="00485EAA" w:rsidRPr="004E613A">
        <w:rPr>
          <w:sz w:val="20"/>
          <w:szCs w:val="20"/>
        </w:rPr>
        <w:t>:</w:t>
      </w:r>
      <w:r w:rsidR="00995D3F">
        <w:rPr>
          <w:sz w:val="20"/>
          <w:szCs w:val="20"/>
        </w:rPr>
        <w:t xml:space="preserve"> Integrated Algebra </w:t>
      </w:r>
      <w:r w:rsidR="00277FD4">
        <w:rPr>
          <w:sz w:val="20"/>
          <w:szCs w:val="20"/>
        </w:rPr>
        <w:t>II</w:t>
      </w:r>
    </w:p>
    <w:p w:rsidR="00AE231C" w:rsidRDefault="00AE231C" w:rsidP="00020637">
      <w:pPr>
        <w:pStyle w:val="Heading3"/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020637">
        <w:rPr>
          <w:rFonts w:ascii="Times New Roman" w:hAnsi="Times New Roman" w:cs="Times New Roman"/>
          <w:smallCaps/>
          <w:sz w:val="28"/>
          <w:szCs w:val="28"/>
        </w:rPr>
        <w:t xml:space="preserve">Course </w:t>
      </w:r>
      <w:r w:rsidR="00020637">
        <w:rPr>
          <w:rFonts w:ascii="Times New Roman" w:hAnsi="Times New Roman" w:cs="Times New Roman"/>
          <w:smallCaps/>
          <w:sz w:val="28"/>
          <w:szCs w:val="28"/>
        </w:rPr>
        <w:t>Curriculum Content</w:t>
      </w:r>
    </w:p>
    <w:p w:rsidR="00020637" w:rsidRPr="00020637" w:rsidRDefault="00020637" w:rsidP="00020637">
      <w:pPr>
        <w:tabs>
          <w:tab w:val="left" w:pos="6546"/>
          <w:tab w:val="left" w:pos="6641"/>
        </w:tabs>
        <w:rPr>
          <w:b/>
          <w:i/>
          <w:color w:val="993366"/>
          <w:sz w:val="18"/>
          <w:szCs w:val="18"/>
        </w:rPr>
      </w:pPr>
      <w:r w:rsidRPr="00020637">
        <w:rPr>
          <w:sz w:val="18"/>
          <w:szCs w:val="18"/>
        </w:rPr>
        <w:t>The entire list of Academic, Knowledge and Skills for each of the following curriculum strands in this course can be accessed through the district web address at www.gwinnett.k12.ga.us</w:t>
      </w:r>
    </w:p>
    <w:tbl>
      <w:tblPr>
        <w:tblStyle w:val="TableGrid"/>
        <w:tblW w:w="10401" w:type="dxa"/>
        <w:tblLook w:val="04A0" w:firstRow="1" w:lastRow="0" w:firstColumn="1" w:lastColumn="0" w:noHBand="0" w:noVBand="1"/>
      </w:tblPr>
      <w:tblGrid>
        <w:gridCol w:w="5340"/>
        <w:gridCol w:w="5061"/>
      </w:tblGrid>
      <w:tr w:rsidR="00020637" w:rsidRPr="004B0EB7" w:rsidTr="00832321">
        <w:trPr>
          <w:trHeight w:val="440"/>
        </w:trPr>
        <w:tc>
          <w:tcPr>
            <w:tcW w:w="5340" w:type="dxa"/>
            <w:vAlign w:val="center"/>
          </w:tcPr>
          <w:p w:rsidR="00020637" w:rsidRPr="004B0EB7" w:rsidRDefault="00020637" w:rsidP="00020637">
            <w:pPr>
              <w:tabs>
                <w:tab w:val="left" w:pos="6546"/>
                <w:tab w:val="left" w:pos="6641"/>
              </w:tabs>
              <w:jc w:val="center"/>
              <w:rPr>
                <w:b/>
              </w:rPr>
            </w:pPr>
            <w:r w:rsidRPr="004B0EB7">
              <w:rPr>
                <w:b/>
                <w:smallCaps/>
              </w:rPr>
              <w:t>AKS Strands</w:t>
            </w:r>
          </w:p>
        </w:tc>
        <w:tc>
          <w:tcPr>
            <w:tcW w:w="5061" w:type="dxa"/>
            <w:vAlign w:val="center"/>
          </w:tcPr>
          <w:p w:rsidR="00020637" w:rsidRPr="004B0EB7" w:rsidRDefault="00020637" w:rsidP="00020637">
            <w:pPr>
              <w:tabs>
                <w:tab w:val="left" w:pos="6546"/>
                <w:tab w:val="left" w:pos="6641"/>
              </w:tabs>
              <w:jc w:val="center"/>
              <w:rPr>
                <w:b/>
              </w:rPr>
            </w:pPr>
            <w:r w:rsidRPr="004B0EB7">
              <w:rPr>
                <w:b/>
                <w:smallCaps/>
              </w:rPr>
              <w:t>Units/Topics</w:t>
            </w:r>
          </w:p>
        </w:tc>
      </w:tr>
      <w:tr w:rsidR="00020637" w:rsidTr="00832321">
        <w:trPr>
          <w:trHeight w:val="4202"/>
        </w:trPr>
        <w:tc>
          <w:tcPr>
            <w:tcW w:w="5340" w:type="dxa"/>
          </w:tcPr>
          <w:p w:rsidR="00020637" w:rsidRPr="000D05A2" w:rsidRDefault="0005531A" w:rsidP="005D36DB">
            <w:pPr>
              <w:numPr>
                <w:ilvl w:val="0"/>
                <w:numId w:val="1"/>
              </w:numPr>
              <w:tabs>
                <w:tab w:val="left" w:pos="6546"/>
                <w:tab w:val="left" w:pos="664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Skills</w:t>
            </w:r>
            <w:r w:rsidR="00020637" w:rsidRPr="000D05A2">
              <w:rPr>
                <w:sz w:val="20"/>
                <w:szCs w:val="20"/>
              </w:rPr>
              <w:tab/>
            </w:r>
            <w:r w:rsidR="00020637" w:rsidRPr="000D05A2">
              <w:rPr>
                <w:sz w:val="20"/>
                <w:szCs w:val="20"/>
              </w:rPr>
              <w:tab/>
            </w:r>
            <w:r w:rsidR="00020637" w:rsidRPr="000D05A2">
              <w:rPr>
                <w:sz w:val="20"/>
                <w:szCs w:val="20"/>
              </w:rPr>
              <w:tab/>
            </w:r>
            <w:r w:rsidR="00020637" w:rsidRPr="000D05A2">
              <w:rPr>
                <w:sz w:val="20"/>
                <w:szCs w:val="20"/>
              </w:rPr>
              <w:tab/>
            </w:r>
            <w:r w:rsidR="00020637" w:rsidRPr="000D05A2">
              <w:rPr>
                <w:sz w:val="20"/>
                <w:szCs w:val="20"/>
              </w:rPr>
              <w:tab/>
            </w:r>
            <w:r w:rsidR="00020637" w:rsidRPr="000D05A2">
              <w:rPr>
                <w:sz w:val="20"/>
                <w:szCs w:val="20"/>
              </w:rPr>
              <w:tab/>
            </w:r>
          </w:p>
          <w:p w:rsidR="00020637" w:rsidRPr="000D05A2" w:rsidRDefault="0005531A" w:rsidP="000206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 and Operations</w:t>
            </w:r>
          </w:p>
          <w:p w:rsidR="00020637" w:rsidRPr="000D05A2" w:rsidRDefault="0005531A" w:rsidP="000206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  <w:p w:rsidR="00020637" w:rsidRDefault="0005531A" w:rsidP="000206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</w:t>
            </w:r>
          </w:p>
          <w:p w:rsidR="00020637" w:rsidRDefault="0005531A" w:rsidP="0002063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Analysis and Probability</w:t>
            </w:r>
          </w:p>
          <w:p w:rsidR="0005531A" w:rsidRPr="00020637" w:rsidRDefault="0005531A" w:rsidP="0002063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Across the Curriculum</w:t>
            </w:r>
          </w:p>
        </w:tc>
        <w:tc>
          <w:tcPr>
            <w:tcW w:w="5061" w:type="dxa"/>
          </w:tcPr>
          <w:p w:rsidR="0071224D" w:rsidRDefault="003E64F6" w:rsidP="0071224D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Semester: </w:t>
            </w:r>
            <w:r w:rsidR="0071224D">
              <w:rPr>
                <w:sz w:val="20"/>
                <w:szCs w:val="20"/>
              </w:rPr>
              <w:br/>
              <w:t>1 – Ch. 2.1-2.3 Functions and Graphs</w:t>
            </w:r>
            <w:r w:rsidR="0071224D">
              <w:rPr>
                <w:sz w:val="20"/>
                <w:szCs w:val="20"/>
              </w:rPr>
              <w:br/>
              <w:t>2 – Ch. 5.1-5.3 Intro to Trig Functions</w:t>
            </w:r>
            <w:r w:rsidR="0071224D">
              <w:rPr>
                <w:sz w:val="20"/>
                <w:szCs w:val="20"/>
              </w:rPr>
              <w:br/>
              <w:t>3 – Ch. 5.4-5.6 Graphs of Trig Functions</w:t>
            </w:r>
            <w:r w:rsidR="0071224D">
              <w:rPr>
                <w:sz w:val="20"/>
                <w:szCs w:val="20"/>
              </w:rPr>
              <w:br/>
              <w:t>MIDTERM</w:t>
            </w:r>
            <w:r w:rsidR="0071224D">
              <w:rPr>
                <w:sz w:val="20"/>
                <w:szCs w:val="20"/>
              </w:rPr>
              <w:br/>
              <w:t>4 – Ch. 6.1-6.5 Trig Identities and Inverses</w:t>
            </w:r>
            <w:r w:rsidR="0071224D">
              <w:rPr>
                <w:sz w:val="20"/>
                <w:szCs w:val="20"/>
              </w:rPr>
              <w:br/>
              <w:t>5 – Ch. 6.7,6.8 Trig Equations</w:t>
            </w:r>
            <w:r w:rsidR="0071224D">
              <w:rPr>
                <w:sz w:val="20"/>
                <w:szCs w:val="20"/>
              </w:rPr>
              <w:br/>
              <w:t>6 – Ch. 7.1-7.5 Applying Trig principles</w:t>
            </w:r>
            <w:r w:rsidR="0071224D">
              <w:rPr>
                <w:sz w:val="20"/>
                <w:szCs w:val="20"/>
              </w:rPr>
              <w:br/>
              <w:t>7 – Ch. 8.1, 8.4 Vectors and Polar Coordinates</w:t>
            </w:r>
          </w:p>
          <w:p w:rsidR="00832321" w:rsidRPr="00A41C3D" w:rsidRDefault="0054437C" w:rsidP="00832321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Semester: </w:t>
            </w:r>
            <w:r w:rsidR="00832321">
              <w:rPr>
                <w:sz w:val="20"/>
                <w:szCs w:val="20"/>
              </w:rPr>
              <w:br/>
              <w:t xml:space="preserve">1 – Ch. 2.4-2.5 Functions </w:t>
            </w:r>
            <w:r w:rsidR="00832321">
              <w:rPr>
                <w:sz w:val="20"/>
                <w:szCs w:val="20"/>
              </w:rPr>
              <w:br/>
              <w:t>2 – Ch. 3.1, 3.2, 3.6, 3.7 Polynomial Functions</w:t>
            </w:r>
            <w:r w:rsidR="00832321">
              <w:rPr>
                <w:sz w:val="20"/>
                <w:szCs w:val="20"/>
              </w:rPr>
              <w:br/>
              <w:t>3 – Ch. 3.3-3.5 Rational Functions</w:t>
            </w:r>
            <w:r w:rsidR="00832321">
              <w:rPr>
                <w:sz w:val="20"/>
                <w:szCs w:val="20"/>
              </w:rPr>
              <w:br/>
              <w:t>4 – Ch. 4.1-4.2 Exponential/Logarithmic Functions</w:t>
            </w:r>
            <w:r w:rsidR="00832321">
              <w:rPr>
                <w:sz w:val="20"/>
                <w:szCs w:val="20"/>
              </w:rPr>
              <w:br/>
              <w:t>MIDTERM</w:t>
            </w:r>
            <w:r w:rsidR="00832321">
              <w:rPr>
                <w:sz w:val="20"/>
                <w:szCs w:val="20"/>
              </w:rPr>
              <w:br/>
              <w:t>5 – Ch. 4.3-4.6 Apply Exp/Log Functions</w:t>
            </w:r>
            <w:r w:rsidR="00832321">
              <w:rPr>
                <w:sz w:val="20"/>
                <w:szCs w:val="20"/>
              </w:rPr>
              <w:br/>
              <w:t>6 – Ch. 11.1-11.3 Sequences and Series</w:t>
            </w:r>
            <w:r w:rsidR="00832321">
              <w:rPr>
                <w:sz w:val="20"/>
                <w:szCs w:val="20"/>
              </w:rPr>
              <w:br/>
              <w:t>7 – (Companion Material) Data Analysis and Probability</w:t>
            </w:r>
          </w:p>
        </w:tc>
      </w:tr>
    </w:tbl>
    <w:p w:rsidR="00AE231C" w:rsidRPr="00710FC7" w:rsidRDefault="008F3DB0" w:rsidP="004B0EB7">
      <w:pPr>
        <w:pStyle w:val="Heading3"/>
        <w:spacing w:before="180" w:after="0"/>
        <w:rPr>
          <w:rFonts w:ascii="Times New Roman" w:hAnsi="Times New Roman" w:cs="Times New Roman"/>
          <w:b w:val="0"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Instructional Materials and </w:t>
      </w:r>
      <w:r w:rsidR="00AE231C" w:rsidRPr="008F3DB0">
        <w:rPr>
          <w:rFonts w:ascii="Times New Roman" w:hAnsi="Times New Roman" w:cs="Times New Roman"/>
          <w:smallCaps/>
          <w:sz w:val="28"/>
          <w:szCs w:val="28"/>
        </w:rPr>
        <w:t>Supplie</w:t>
      </w:r>
      <w:r w:rsidR="00710FC7" w:rsidRPr="008F3DB0">
        <w:rPr>
          <w:rFonts w:ascii="Times New Roman" w:hAnsi="Times New Roman" w:cs="Times New Roman"/>
          <w:smallCaps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310"/>
      </w:tblGrid>
      <w:tr w:rsidR="008F3DB0" w:rsidTr="00314F1A">
        <w:tc>
          <w:tcPr>
            <w:tcW w:w="5148" w:type="dxa"/>
            <w:vAlign w:val="center"/>
          </w:tcPr>
          <w:p w:rsidR="008F3DB0" w:rsidRPr="008F3DB0" w:rsidRDefault="008F3DB0" w:rsidP="008F3DB0">
            <w:pPr>
              <w:tabs>
                <w:tab w:val="left" w:pos="6546"/>
                <w:tab w:val="left" w:pos="6641"/>
              </w:tabs>
              <w:jc w:val="center"/>
              <w:rPr>
                <w:b/>
                <w:sz w:val="20"/>
                <w:szCs w:val="20"/>
              </w:rPr>
            </w:pPr>
            <w:r w:rsidRPr="008F3DB0">
              <w:rPr>
                <w:b/>
                <w:sz w:val="20"/>
                <w:szCs w:val="20"/>
              </w:rPr>
              <w:t>Published Materials</w:t>
            </w:r>
          </w:p>
        </w:tc>
        <w:tc>
          <w:tcPr>
            <w:tcW w:w="5310" w:type="dxa"/>
            <w:vAlign w:val="center"/>
          </w:tcPr>
          <w:p w:rsidR="008F3DB0" w:rsidRPr="008F3DB0" w:rsidRDefault="008F3DB0" w:rsidP="000A1448">
            <w:pPr>
              <w:tabs>
                <w:tab w:val="left" w:pos="6546"/>
                <w:tab w:val="left" w:pos="66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Supplies</w:t>
            </w:r>
          </w:p>
        </w:tc>
      </w:tr>
      <w:tr w:rsidR="008F3DB0" w:rsidTr="00314F1A">
        <w:tc>
          <w:tcPr>
            <w:tcW w:w="5148" w:type="dxa"/>
          </w:tcPr>
          <w:p w:rsidR="008F3DB0" w:rsidRDefault="0054437C" w:rsidP="00D76244">
            <w:pPr>
              <w:tabs>
                <w:tab w:val="left" w:pos="6546"/>
                <w:tab w:val="left" w:pos="6641"/>
              </w:tabs>
              <w:spacing w:after="60"/>
              <w:rPr>
                <w:sz w:val="20"/>
                <w:szCs w:val="20"/>
              </w:rPr>
            </w:pPr>
            <w:r w:rsidRPr="006F51C9">
              <w:rPr>
                <w:b/>
                <w:u w:val="single"/>
              </w:rPr>
              <w:t>Precalculus: Enhanced with Graphing Utilities</w:t>
            </w:r>
            <w:r w:rsidRPr="006F51C9">
              <w:rPr>
                <w:b/>
              </w:rPr>
              <w:t>, Sullivan &amp; Sullivan</w:t>
            </w:r>
            <w:r w:rsidRPr="008F3DB0">
              <w:rPr>
                <w:sz w:val="20"/>
                <w:szCs w:val="20"/>
              </w:rPr>
              <w:t xml:space="preserve"> </w:t>
            </w:r>
          </w:p>
          <w:p w:rsidR="0054437C" w:rsidRPr="008F3DB0" w:rsidRDefault="0054437C" w:rsidP="00D76244">
            <w:pPr>
              <w:tabs>
                <w:tab w:val="left" w:pos="6546"/>
                <w:tab w:val="left" w:pos="6641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Cost: $102.47</w:t>
            </w:r>
          </w:p>
        </w:tc>
        <w:tc>
          <w:tcPr>
            <w:tcW w:w="5310" w:type="dxa"/>
          </w:tcPr>
          <w:p w:rsidR="004B0EB7" w:rsidRPr="00130CAE" w:rsidRDefault="0005531A" w:rsidP="005D36DB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ind w:left="8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</w:t>
            </w:r>
            <w:r w:rsidR="0054437C">
              <w:rPr>
                <w:sz w:val="20"/>
                <w:szCs w:val="20"/>
              </w:rPr>
              <w:t>s</w:t>
            </w:r>
            <w:r w:rsidR="00435A88">
              <w:rPr>
                <w:sz w:val="20"/>
                <w:szCs w:val="20"/>
              </w:rPr>
              <w:t>, pens,</w:t>
            </w:r>
            <w:r w:rsidR="0054437C">
              <w:rPr>
                <w:sz w:val="20"/>
                <w:szCs w:val="20"/>
              </w:rPr>
              <w:t xml:space="preserve"> &amp; </w:t>
            </w:r>
            <w:r w:rsidR="00435A88">
              <w:rPr>
                <w:sz w:val="20"/>
                <w:szCs w:val="20"/>
              </w:rPr>
              <w:t>c</w:t>
            </w:r>
            <w:r w:rsidR="0054437C">
              <w:rPr>
                <w:sz w:val="20"/>
                <w:szCs w:val="20"/>
              </w:rPr>
              <w:t xml:space="preserve">olored </w:t>
            </w:r>
            <w:r w:rsidR="00435A88">
              <w:rPr>
                <w:sz w:val="20"/>
                <w:szCs w:val="20"/>
              </w:rPr>
              <w:t>p</w:t>
            </w:r>
            <w:r w:rsidR="0054437C">
              <w:rPr>
                <w:sz w:val="20"/>
                <w:szCs w:val="20"/>
              </w:rPr>
              <w:t>encils</w:t>
            </w:r>
          </w:p>
          <w:p w:rsidR="004B0EB7" w:rsidRDefault="0054437C" w:rsidP="004B0EB7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Ring Binder</w:t>
            </w:r>
            <w:r w:rsidR="00314F1A">
              <w:rPr>
                <w:sz w:val="20"/>
                <w:szCs w:val="20"/>
              </w:rPr>
              <w:t xml:space="preserve"> or Spiral Notebook</w:t>
            </w:r>
            <w:r>
              <w:rPr>
                <w:sz w:val="20"/>
                <w:szCs w:val="20"/>
              </w:rPr>
              <w:t xml:space="preserve">, Paper, &amp; </w:t>
            </w:r>
            <w:r w:rsidR="0005531A">
              <w:rPr>
                <w:sz w:val="20"/>
                <w:szCs w:val="20"/>
              </w:rPr>
              <w:t>Graph Paper</w:t>
            </w:r>
          </w:p>
          <w:p w:rsidR="008F3DB0" w:rsidRPr="004B0EB7" w:rsidRDefault="0005531A" w:rsidP="00314F1A">
            <w:pPr>
              <w:pStyle w:val="ListParagraph"/>
              <w:tabs>
                <w:tab w:val="left" w:pos="540"/>
              </w:tabs>
              <w:spacing w:after="60"/>
              <w:ind w:left="86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4F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Calculator</w:t>
            </w:r>
            <w:r w:rsidR="00435A88">
              <w:rPr>
                <w:sz w:val="20"/>
                <w:szCs w:val="20"/>
              </w:rPr>
              <w:t xml:space="preserve"> is encouraged but not required</w:t>
            </w:r>
          </w:p>
        </w:tc>
      </w:tr>
    </w:tbl>
    <w:p w:rsidR="00832321" w:rsidRDefault="00832321" w:rsidP="004B0EB7">
      <w:pPr>
        <w:spacing w:before="180"/>
        <w:rPr>
          <w:b/>
          <w:smallCaps/>
          <w:sz w:val="28"/>
          <w:szCs w:val="28"/>
        </w:rPr>
      </w:pPr>
    </w:p>
    <w:p w:rsidR="00832321" w:rsidRDefault="00832321">
      <w:pPr>
        <w:spacing w:after="200" w:line="276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:rsidR="005A556C" w:rsidRPr="005A556C" w:rsidRDefault="005A556C" w:rsidP="004B0EB7">
      <w:pPr>
        <w:spacing w:before="180"/>
        <w:rPr>
          <w:b/>
        </w:rPr>
      </w:pPr>
      <w:r w:rsidRPr="005A556C">
        <w:rPr>
          <w:b/>
          <w:smallCaps/>
          <w:sz w:val="28"/>
          <w:szCs w:val="28"/>
        </w:rPr>
        <w:lastRenderedPageBreak/>
        <w:t>Evaluation and 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7"/>
        <w:gridCol w:w="3187"/>
        <w:gridCol w:w="3472"/>
      </w:tblGrid>
      <w:tr w:rsidR="005A556C" w:rsidRPr="004B0EB7" w:rsidTr="005A556C">
        <w:tc>
          <w:tcPr>
            <w:tcW w:w="3637" w:type="dxa"/>
            <w:vAlign w:val="center"/>
          </w:tcPr>
          <w:p w:rsidR="005A556C" w:rsidRPr="004B0EB7" w:rsidRDefault="005A556C" w:rsidP="005A556C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Assignments</w:t>
            </w:r>
          </w:p>
        </w:tc>
        <w:tc>
          <w:tcPr>
            <w:tcW w:w="3187" w:type="dxa"/>
            <w:vAlign w:val="center"/>
          </w:tcPr>
          <w:p w:rsidR="005A556C" w:rsidRPr="004B0EB7" w:rsidRDefault="005A556C" w:rsidP="005A556C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Grade Weights</w:t>
            </w:r>
          </w:p>
        </w:tc>
        <w:tc>
          <w:tcPr>
            <w:tcW w:w="3472" w:type="dxa"/>
            <w:vAlign w:val="center"/>
          </w:tcPr>
          <w:p w:rsidR="005A556C" w:rsidRPr="004B0EB7" w:rsidRDefault="005A556C" w:rsidP="005A556C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Grading Scale</w:t>
            </w:r>
          </w:p>
        </w:tc>
      </w:tr>
      <w:tr w:rsidR="005A556C" w:rsidRPr="005A556C" w:rsidTr="005A556C">
        <w:tc>
          <w:tcPr>
            <w:tcW w:w="3637" w:type="dxa"/>
          </w:tcPr>
          <w:p w:rsidR="005A556C" w:rsidRPr="005A556C" w:rsidRDefault="005A556C" w:rsidP="005D36DB">
            <w:pPr>
              <w:spacing w:before="60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Class</w:t>
            </w:r>
            <w:r w:rsidR="0005531A">
              <w:rPr>
                <w:sz w:val="20"/>
                <w:szCs w:val="20"/>
              </w:rPr>
              <w:t>w</w:t>
            </w:r>
            <w:r w:rsidRPr="005A556C">
              <w:rPr>
                <w:sz w:val="20"/>
                <w:szCs w:val="20"/>
              </w:rPr>
              <w:t>ork</w:t>
            </w:r>
            <w:r>
              <w:rPr>
                <w:sz w:val="20"/>
                <w:szCs w:val="20"/>
              </w:rPr>
              <w:t xml:space="preserve"> &amp; </w:t>
            </w:r>
            <w:r w:rsidRPr="005A556C">
              <w:rPr>
                <w:sz w:val="20"/>
                <w:szCs w:val="20"/>
              </w:rPr>
              <w:t>Homewor</w:t>
            </w:r>
            <w:r>
              <w:rPr>
                <w:sz w:val="20"/>
                <w:szCs w:val="20"/>
              </w:rPr>
              <w:t>k</w:t>
            </w:r>
          </w:p>
          <w:p w:rsidR="0054437C" w:rsidRDefault="0054437C" w:rsidP="005A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</w:t>
            </w:r>
            <w:r w:rsidR="005A556C" w:rsidRPr="005A556C">
              <w:rPr>
                <w:sz w:val="20"/>
                <w:szCs w:val="20"/>
              </w:rPr>
              <w:t xml:space="preserve"> Tests</w:t>
            </w:r>
          </w:p>
          <w:p w:rsidR="005A556C" w:rsidRDefault="005A556C" w:rsidP="005A556C">
            <w:pPr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Quizze</w:t>
            </w:r>
            <w:r w:rsidR="0078704B">
              <w:rPr>
                <w:sz w:val="20"/>
                <w:szCs w:val="20"/>
              </w:rPr>
              <w:t>s</w:t>
            </w:r>
            <w:r w:rsidR="00314F1A">
              <w:rPr>
                <w:sz w:val="20"/>
                <w:szCs w:val="20"/>
              </w:rPr>
              <w:t xml:space="preserve"> (scheduled and unannounced</w:t>
            </w:r>
            <w:r w:rsidR="00085312">
              <w:rPr>
                <w:sz w:val="20"/>
                <w:szCs w:val="20"/>
              </w:rPr>
              <w:t>)</w:t>
            </w:r>
          </w:p>
          <w:p w:rsidR="0054437C" w:rsidRDefault="0054437C" w:rsidP="005A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Midterm</w:t>
            </w:r>
          </w:p>
          <w:p w:rsidR="0054437C" w:rsidRDefault="0054437C" w:rsidP="005A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Final</w:t>
            </w:r>
          </w:p>
          <w:p w:rsidR="005A556C" w:rsidRPr="005A556C" w:rsidRDefault="005A556C" w:rsidP="005A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</w:tc>
        <w:tc>
          <w:tcPr>
            <w:tcW w:w="3187" w:type="dxa"/>
          </w:tcPr>
          <w:p w:rsidR="00435A88" w:rsidRDefault="0054437C" w:rsidP="00435A88">
            <w:pPr>
              <w:tabs>
                <w:tab w:val="left" w:pos="2483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Classwork &amp; Homework</w:t>
            </w:r>
            <w:r w:rsidR="005A556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5 </w:t>
            </w:r>
            <w:r w:rsidR="005A556C">
              <w:rPr>
                <w:sz w:val="20"/>
                <w:szCs w:val="20"/>
              </w:rPr>
              <w:t>%</w:t>
            </w:r>
          </w:p>
          <w:p w:rsidR="00435A88" w:rsidRDefault="00314F1A" w:rsidP="00314F1A">
            <w:pPr>
              <w:tabs>
                <w:tab w:val="left" w:pos="24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Quizzes</w:t>
            </w:r>
            <w:r w:rsidR="00435A88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</w:t>
            </w:r>
            <w:r w:rsidR="005A556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3</w:t>
            </w:r>
            <w:r w:rsidR="0054437C">
              <w:rPr>
                <w:sz w:val="20"/>
                <w:szCs w:val="20"/>
              </w:rPr>
              <w:t xml:space="preserve">0 </w:t>
            </w:r>
            <w:r w:rsidR="005A556C">
              <w:rPr>
                <w:sz w:val="20"/>
                <w:szCs w:val="20"/>
              </w:rPr>
              <w:t>%</w:t>
            </w:r>
            <w:r w:rsidR="00435A88">
              <w:rPr>
                <w:sz w:val="20"/>
                <w:szCs w:val="20"/>
              </w:rPr>
              <w:t xml:space="preserve"> </w:t>
            </w:r>
          </w:p>
          <w:p w:rsidR="005A556C" w:rsidRDefault="00435A88" w:rsidP="00435A88">
            <w:pPr>
              <w:tabs>
                <w:tab w:val="left" w:pos="24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Tests</w:t>
            </w:r>
            <w:r>
              <w:rPr>
                <w:sz w:val="20"/>
                <w:szCs w:val="20"/>
              </w:rPr>
              <w:tab/>
              <w:t>40 %</w:t>
            </w:r>
          </w:p>
          <w:p w:rsidR="0054437C" w:rsidRDefault="0054437C" w:rsidP="005A556C">
            <w:pPr>
              <w:tabs>
                <w:tab w:val="left" w:pos="24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Midterm                                      5 %</w:t>
            </w:r>
          </w:p>
          <w:p w:rsidR="0054437C" w:rsidRDefault="0054437C" w:rsidP="005A556C">
            <w:pPr>
              <w:tabs>
                <w:tab w:val="left" w:pos="24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Final                      5 %</w:t>
            </w:r>
          </w:p>
          <w:p w:rsidR="0078704B" w:rsidRPr="005A556C" w:rsidRDefault="0078704B" w:rsidP="0054437C">
            <w:pPr>
              <w:tabs>
                <w:tab w:val="left" w:pos="24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  <w:r>
              <w:rPr>
                <w:sz w:val="20"/>
                <w:szCs w:val="20"/>
              </w:rPr>
              <w:tab/>
            </w:r>
            <w:r w:rsidR="0054437C">
              <w:rPr>
                <w:sz w:val="20"/>
                <w:szCs w:val="20"/>
              </w:rPr>
              <w:t xml:space="preserve">15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3472" w:type="dxa"/>
          </w:tcPr>
          <w:p w:rsidR="005A556C" w:rsidRPr="005A556C" w:rsidRDefault="005A556C" w:rsidP="005D36DB">
            <w:pPr>
              <w:spacing w:before="60"/>
              <w:ind w:left="202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A:</w:t>
            </w:r>
            <w:r w:rsidRPr="005A556C">
              <w:rPr>
                <w:sz w:val="20"/>
                <w:szCs w:val="20"/>
              </w:rPr>
              <w:tab/>
              <w:t>90 and above</w:t>
            </w:r>
          </w:p>
          <w:p w:rsidR="005A556C" w:rsidRPr="005A556C" w:rsidRDefault="005A556C" w:rsidP="00A04BCF">
            <w:pPr>
              <w:ind w:left="196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B:</w:t>
            </w:r>
            <w:r w:rsidRPr="005A556C">
              <w:rPr>
                <w:sz w:val="20"/>
                <w:szCs w:val="20"/>
              </w:rPr>
              <w:tab/>
              <w:t>80 – 89</w:t>
            </w:r>
          </w:p>
          <w:p w:rsidR="005A556C" w:rsidRPr="005A556C" w:rsidRDefault="005A556C" w:rsidP="00A04BCF">
            <w:pPr>
              <w:ind w:left="196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C:</w:t>
            </w:r>
            <w:r w:rsidRPr="005A556C">
              <w:rPr>
                <w:sz w:val="20"/>
                <w:szCs w:val="20"/>
              </w:rPr>
              <w:tab/>
              <w:t>74 – 79</w:t>
            </w:r>
          </w:p>
          <w:p w:rsidR="005A556C" w:rsidRPr="005A556C" w:rsidRDefault="005A556C" w:rsidP="005D36DB">
            <w:pPr>
              <w:spacing w:after="60"/>
              <w:ind w:left="202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D:</w:t>
            </w:r>
            <w:r w:rsidRPr="005A556C">
              <w:rPr>
                <w:sz w:val="20"/>
                <w:szCs w:val="20"/>
              </w:rPr>
              <w:tab/>
              <w:t>70 – 73</w:t>
            </w:r>
            <w:r w:rsidRPr="005A556C">
              <w:rPr>
                <w:sz w:val="20"/>
                <w:szCs w:val="20"/>
              </w:rPr>
              <w:br/>
              <w:t>F:</w:t>
            </w:r>
            <w:r w:rsidRPr="005A556C">
              <w:rPr>
                <w:sz w:val="20"/>
                <w:szCs w:val="20"/>
              </w:rPr>
              <w:tab/>
              <w:t>69 or below</w:t>
            </w:r>
          </w:p>
        </w:tc>
      </w:tr>
    </w:tbl>
    <w:p w:rsidR="004E613A" w:rsidRPr="004E613A" w:rsidRDefault="004B0EB7" w:rsidP="004B0EB7">
      <w:pPr>
        <w:spacing w:before="180"/>
        <w:rPr>
          <w:b/>
        </w:rPr>
      </w:pPr>
      <w:r>
        <w:rPr>
          <w:b/>
          <w:smallCaps/>
          <w:sz w:val="28"/>
          <w:szCs w:val="28"/>
        </w:rPr>
        <w:t>Other Information</w:t>
      </w:r>
    </w:p>
    <w:tbl>
      <w:tblPr>
        <w:tblStyle w:val="TableGrid"/>
        <w:tblW w:w="10342" w:type="dxa"/>
        <w:tblLook w:val="04A0" w:firstRow="1" w:lastRow="0" w:firstColumn="1" w:lastColumn="0" w:noHBand="0" w:noVBand="1"/>
      </w:tblPr>
      <w:tblGrid>
        <w:gridCol w:w="5171"/>
        <w:gridCol w:w="5171"/>
      </w:tblGrid>
      <w:tr w:rsidR="00D76244" w:rsidRPr="00424FC9" w:rsidTr="002039B5">
        <w:trPr>
          <w:trHeight w:val="304"/>
        </w:trPr>
        <w:tc>
          <w:tcPr>
            <w:tcW w:w="5171" w:type="dxa"/>
          </w:tcPr>
          <w:p w:rsidR="00D76244" w:rsidRPr="00424FC9" w:rsidRDefault="00A04BCF" w:rsidP="00D76244">
            <w:pPr>
              <w:rPr>
                <w:b/>
                <w:sz w:val="20"/>
                <w:szCs w:val="20"/>
              </w:rPr>
            </w:pPr>
            <w:r w:rsidRPr="00424FC9">
              <w:rPr>
                <w:b/>
                <w:sz w:val="20"/>
                <w:szCs w:val="20"/>
              </w:rPr>
              <w:t xml:space="preserve">Expectations for </w:t>
            </w:r>
            <w:r w:rsidR="00D76244" w:rsidRPr="00424FC9">
              <w:rPr>
                <w:b/>
                <w:sz w:val="20"/>
                <w:szCs w:val="20"/>
              </w:rPr>
              <w:t>Academic Success</w:t>
            </w:r>
          </w:p>
        </w:tc>
        <w:tc>
          <w:tcPr>
            <w:tcW w:w="5171" w:type="dxa"/>
          </w:tcPr>
          <w:p w:rsidR="00D76244" w:rsidRPr="00424FC9" w:rsidRDefault="002039B5" w:rsidP="002039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Resources/Requirements</w:t>
            </w:r>
          </w:p>
        </w:tc>
      </w:tr>
      <w:tr w:rsidR="00D76244" w:rsidTr="002039B5">
        <w:trPr>
          <w:trHeight w:val="2030"/>
        </w:trPr>
        <w:tc>
          <w:tcPr>
            <w:tcW w:w="5171" w:type="dxa"/>
          </w:tcPr>
          <w:p w:rsidR="00085312" w:rsidRDefault="00085312" w:rsidP="005D36D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before="60"/>
              <w:ind w:left="8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your classmates</w:t>
            </w:r>
          </w:p>
          <w:p w:rsidR="00D76244" w:rsidRPr="00130CAE" w:rsidRDefault="00CD2B6F" w:rsidP="005D36D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before="60"/>
              <w:ind w:left="8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Homework &amp; Classwork</w:t>
            </w:r>
            <w:r w:rsidR="00071759">
              <w:rPr>
                <w:sz w:val="20"/>
                <w:szCs w:val="20"/>
              </w:rPr>
              <w:t xml:space="preserve"> daily</w:t>
            </w:r>
          </w:p>
          <w:p w:rsidR="00D76244" w:rsidRPr="00130CAE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questions</w:t>
            </w:r>
          </w:p>
          <w:p w:rsidR="00D76244" w:rsidRPr="00130CAE" w:rsidRDefault="00CD2B6F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to class prepared</w:t>
            </w:r>
          </w:p>
          <w:p w:rsidR="00D76244" w:rsidRPr="00130CAE" w:rsidRDefault="00CD2B6F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any reviews for tests/quizzes</w:t>
            </w:r>
          </w:p>
          <w:p w:rsidR="00D76244" w:rsidRDefault="00CD2B6F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Redo problems missed to better yourself</w:t>
            </w:r>
          </w:p>
          <w:p w:rsidR="00085312" w:rsidRDefault="005D36DB" w:rsidP="005D36D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after="60"/>
              <w:ind w:left="86" w:firstLine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 yourself to continuously improve</w:t>
            </w:r>
          </w:p>
          <w:p w:rsidR="00085312" w:rsidRPr="00085312" w:rsidRDefault="00085312" w:rsidP="00085312">
            <w:pPr>
              <w:tabs>
                <w:tab w:val="left" w:pos="540"/>
              </w:tabs>
              <w:spacing w:after="60"/>
              <w:ind w:left="86"/>
              <w:rPr>
                <w:sz w:val="20"/>
                <w:szCs w:val="20"/>
              </w:rPr>
            </w:pPr>
          </w:p>
          <w:p w:rsidR="00085312" w:rsidRDefault="00085312" w:rsidP="00085312"/>
          <w:p w:rsidR="00130CAE" w:rsidRPr="00085312" w:rsidRDefault="00130CAE" w:rsidP="00085312">
            <w:pPr>
              <w:jc w:val="right"/>
            </w:pPr>
          </w:p>
        </w:tc>
        <w:tc>
          <w:tcPr>
            <w:tcW w:w="5171" w:type="dxa"/>
          </w:tcPr>
          <w:p w:rsidR="00130CAE" w:rsidRPr="00CD2B6F" w:rsidRDefault="002039B5" w:rsidP="00314F1A">
            <w:pPr>
              <w:pStyle w:val="ListParagraph"/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best way to achieve the grade you desire in this class is to keep up with the daily work.  Daily practice with </w:t>
            </w:r>
            <w:r w:rsidR="00085312">
              <w:rPr>
                <w:sz w:val="20"/>
                <w:szCs w:val="20"/>
              </w:rPr>
              <w:t>Trigonometry</w:t>
            </w:r>
            <w:r>
              <w:rPr>
                <w:sz w:val="20"/>
                <w:szCs w:val="20"/>
              </w:rPr>
              <w:t xml:space="preserve"> is just like practicing any skill or sport; if you continue practicing, you get better</w:t>
            </w:r>
            <w:r w:rsidR="00314F1A">
              <w:rPr>
                <w:sz w:val="20"/>
                <w:szCs w:val="20"/>
              </w:rPr>
              <w:t xml:space="preserve">.  And when you need some extra help ask questions and get help during your lunch time from me, another teacher, or a friend.  I want to you be successful in this course and in all math classes later in life.  I believe in you!  You Are Good At MATH!!!  </w:t>
            </w:r>
          </w:p>
        </w:tc>
      </w:tr>
    </w:tbl>
    <w:p w:rsidR="005E58D8" w:rsidRPr="004B0EB7" w:rsidRDefault="005E58D8" w:rsidP="00130CAE">
      <w:pPr>
        <w:rPr>
          <w:iCs/>
          <w:color w:val="000000"/>
        </w:rPr>
      </w:pPr>
    </w:p>
    <w:p w:rsidR="00AE231C" w:rsidRDefault="00130CAE" w:rsidP="00AE231C">
      <w:pPr>
        <w:rPr>
          <w:i/>
          <w:iCs/>
          <w:color w:val="000000"/>
          <w:sz w:val="18"/>
          <w:szCs w:val="18"/>
        </w:rPr>
      </w:pPr>
      <w:r w:rsidRPr="004B0EB7">
        <w:rPr>
          <w:i/>
          <w:iCs/>
          <w:color w:val="000000"/>
          <w:sz w:val="18"/>
          <w:szCs w:val="18"/>
        </w:rPr>
        <w:t>The</w:t>
      </w:r>
      <w:r w:rsidR="005E58D8" w:rsidRPr="004B0EB7">
        <w:rPr>
          <w:i/>
          <w:iCs/>
          <w:color w:val="000000"/>
          <w:sz w:val="18"/>
          <w:szCs w:val="18"/>
        </w:rPr>
        <w:t xml:space="preserve"> syllabus may be updated as needed throughout the </w:t>
      </w:r>
      <w:r w:rsidR="00CD2B6F">
        <w:rPr>
          <w:i/>
          <w:iCs/>
          <w:color w:val="000000"/>
          <w:sz w:val="18"/>
          <w:szCs w:val="18"/>
        </w:rPr>
        <w:t>year at the teacher’s discretion.</w:t>
      </w:r>
    </w:p>
    <w:p w:rsidR="003E2797" w:rsidRDefault="003E2797" w:rsidP="00AE231C">
      <w:pPr>
        <w:rPr>
          <w:i/>
          <w:iCs/>
          <w:color w:val="000000"/>
          <w:sz w:val="18"/>
          <w:szCs w:val="18"/>
        </w:rPr>
      </w:pPr>
    </w:p>
    <w:p w:rsidR="003E2797" w:rsidRDefault="003E2797" w:rsidP="00AE231C">
      <w:pPr>
        <w:rPr>
          <w:i/>
          <w:iCs/>
          <w:color w:val="000000"/>
          <w:sz w:val="18"/>
          <w:szCs w:val="18"/>
        </w:rPr>
      </w:pPr>
    </w:p>
    <w:p w:rsidR="003E2797" w:rsidRDefault="003E2797" w:rsidP="00AE231C">
      <w:pPr>
        <w:rPr>
          <w:i/>
          <w:iCs/>
          <w:color w:val="000000"/>
          <w:sz w:val="18"/>
          <w:szCs w:val="18"/>
        </w:rPr>
      </w:pPr>
    </w:p>
    <w:p w:rsidR="00314F1A" w:rsidRPr="00314F1A" w:rsidRDefault="00314F1A" w:rsidP="00AE231C">
      <w:pPr>
        <w:rPr>
          <w:sz w:val="22"/>
          <w:szCs w:val="22"/>
        </w:rPr>
      </w:pPr>
      <w:r w:rsidRPr="00314F1A">
        <w:rPr>
          <w:sz w:val="22"/>
          <w:szCs w:val="22"/>
        </w:rPr>
        <w:t>Students, please fill in the following questions:</w:t>
      </w:r>
    </w:p>
    <w:p w:rsidR="00314F1A" w:rsidRPr="00314F1A" w:rsidRDefault="00314F1A" w:rsidP="00AE231C">
      <w:pPr>
        <w:rPr>
          <w:sz w:val="22"/>
          <w:szCs w:val="22"/>
        </w:rPr>
      </w:pPr>
    </w:p>
    <w:p w:rsidR="00314F1A" w:rsidRPr="00314F1A" w:rsidRDefault="00314F1A" w:rsidP="00314F1A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314F1A">
        <w:rPr>
          <w:sz w:val="22"/>
          <w:szCs w:val="22"/>
        </w:rPr>
        <w:t xml:space="preserve"> What is going to be your grade in this class?</w:t>
      </w:r>
      <w:r w:rsidRPr="00314F1A">
        <w:rPr>
          <w:sz w:val="22"/>
          <w:szCs w:val="22"/>
        </w:rPr>
        <w:br/>
      </w:r>
      <w:r w:rsidRPr="00314F1A">
        <w:rPr>
          <w:sz w:val="22"/>
          <w:szCs w:val="22"/>
        </w:rPr>
        <w:br/>
      </w:r>
      <w:r w:rsidRPr="00314F1A">
        <w:rPr>
          <w:sz w:val="22"/>
          <w:szCs w:val="22"/>
        </w:rPr>
        <w:br/>
      </w:r>
      <w:r w:rsidRPr="00314F1A">
        <w:rPr>
          <w:sz w:val="22"/>
          <w:szCs w:val="22"/>
        </w:rPr>
        <w:br/>
      </w:r>
      <w:r w:rsidRPr="00314F1A"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314F1A" w:rsidRPr="00314F1A" w:rsidRDefault="00314F1A" w:rsidP="00314F1A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314F1A">
        <w:rPr>
          <w:sz w:val="22"/>
          <w:szCs w:val="22"/>
        </w:rPr>
        <w:t>Why do you want this grade?</w:t>
      </w:r>
      <w:r w:rsidRPr="00314F1A">
        <w:rPr>
          <w:sz w:val="22"/>
          <w:szCs w:val="22"/>
        </w:rPr>
        <w:br/>
      </w:r>
      <w:r w:rsidRPr="00314F1A"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314F1A">
        <w:rPr>
          <w:sz w:val="22"/>
          <w:szCs w:val="22"/>
        </w:rPr>
        <w:br/>
      </w:r>
      <w:r w:rsidRPr="00314F1A">
        <w:rPr>
          <w:sz w:val="22"/>
          <w:szCs w:val="22"/>
        </w:rPr>
        <w:br/>
      </w:r>
      <w:r w:rsidRPr="00314F1A">
        <w:rPr>
          <w:sz w:val="22"/>
          <w:szCs w:val="22"/>
        </w:rPr>
        <w:br/>
      </w:r>
      <w:r w:rsidRPr="00314F1A">
        <w:rPr>
          <w:sz w:val="22"/>
          <w:szCs w:val="22"/>
        </w:rPr>
        <w:br/>
      </w:r>
    </w:p>
    <w:p w:rsidR="00314F1A" w:rsidRPr="00314F1A" w:rsidRDefault="00314F1A" w:rsidP="00314F1A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314F1A">
        <w:rPr>
          <w:sz w:val="22"/>
          <w:szCs w:val="22"/>
        </w:rPr>
        <w:t>How will you obtain this grade?</w:t>
      </w:r>
    </w:p>
    <w:p w:rsidR="00314F1A" w:rsidRDefault="00314F1A" w:rsidP="00314F1A">
      <w:pPr>
        <w:pStyle w:val="ListParagraph"/>
        <w:rPr>
          <w:sz w:val="32"/>
          <w:szCs w:val="32"/>
        </w:rPr>
      </w:pPr>
    </w:p>
    <w:p w:rsidR="00314F1A" w:rsidRDefault="00314F1A" w:rsidP="00314F1A">
      <w:pPr>
        <w:pStyle w:val="ListParagraph"/>
        <w:rPr>
          <w:sz w:val="32"/>
          <w:szCs w:val="32"/>
        </w:rPr>
      </w:pPr>
    </w:p>
    <w:p w:rsidR="00314F1A" w:rsidRDefault="00314F1A" w:rsidP="00314F1A">
      <w:pPr>
        <w:pStyle w:val="ListParagraph"/>
        <w:rPr>
          <w:sz w:val="32"/>
          <w:szCs w:val="32"/>
        </w:rPr>
      </w:pPr>
    </w:p>
    <w:p w:rsidR="00314F1A" w:rsidRDefault="00314F1A" w:rsidP="00314F1A">
      <w:pPr>
        <w:pStyle w:val="ListParagraph"/>
        <w:rPr>
          <w:sz w:val="32"/>
          <w:szCs w:val="32"/>
        </w:rPr>
      </w:pPr>
    </w:p>
    <w:p w:rsidR="00314F1A" w:rsidRPr="00314F1A" w:rsidRDefault="00314F1A" w:rsidP="00314F1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  <w:t xml:space="preserve">    Student Signature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</w:t>
      </w:r>
    </w:p>
    <w:sectPr w:rsidR="00314F1A" w:rsidRPr="00314F1A" w:rsidSect="00314F1A">
      <w:pgSz w:w="12240" w:h="15840"/>
      <w:pgMar w:top="720" w:right="81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93" w:rsidRDefault="004A1393" w:rsidP="00AE231C">
      <w:r>
        <w:separator/>
      </w:r>
    </w:p>
  </w:endnote>
  <w:endnote w:type="continuationSeparator" w:id="0">
    <w:p w:rsidR="004A1393" w:rsidRDefault="004A1393" w:rsidP="00AE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93" w:rsidRDefault="004A1393" w:rsidP="00AE231C">
      <w:r>
        <w:separator/>
      </w:r>
    </w:p>
  </w:footnote>
  <w:footnote w:type="continuationSeparator" w:id="0">
    <w:p w:rsidR="004A1393" w:rsidRDefault="004A1393" w:rsidP="00AE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3E7"/>
    <w:multiLevelType w:val="hybridMultilevel"/>
    <w:tmpl w:val="0572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562D9"/>
    <w:multiLevelType w:val="hybridMultilevel"/>
    <w:tmpl w:val="E294F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123E6"/>
    <w:multiLevelType w:val="hybridMultilevel"/>
    <w:tmpl w:val="B9C2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4259B"/>
    <w:multiLevelType w:val="hybridMultilevel"/>
    <w:tmpl w:val="2A20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55D97"/>
    <w:multiLevelType w:val="hybridMultilevel"/>
    <w:tmpl w:val="80CEBF46"/>
    <w:lvl w:ilvl="0" w:tplc="C346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5081A"/>
    <w:multiLevelType w:val="multilevel"/>
    <w:tmpl w:val="F43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AC724E"/>
    <w:multiLevelType w:val="hybridMultilevel"/>
    <w:tmpl w:val="732A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0E1B35"/>
    <w:multiLevelType w:val="hybridMultilevel"/>
    <w:tmpl w:val="EC92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03CBE"/>
    <w:multiLevelType w:val="hybridMultilevel"/>
    <w:tmpl w:val="C972B8E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8423D25"/>
    <w:multiLevelType w:val="hybridMultilevel"/>
    <w:tmpl w:val="C842425E"/>
    <w:lvl w:ilvl="0" w:tplc="AD52B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34E72"/>
    <w:multiLevelType w:val="hybridMultilevel"/>
    <w:tmpl w:val="1D94F8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1C"/>
    <w:rsid w:val="000004A1"/>
    <w:rsid w:val="00020637"/>
    <w:rsid w:val="000432D3"/>
    <w:rsid w:val="000443E7"/>
    <w:rsid w:val="0005531A"/>
    <w:rsid w:val="000558C7"/>
    <w:rsid w:val="00066B2E"/>
    <w:rsid w:val="00071759"/>
    <w:rsid w:val="00083B8A"/>
    <w:rsid w:val="00085312"/>
    <w:rsid w:val="000C4555"/>
    <w:rsid w:val="000C5238"/>
    <w:rsid w:val="000E520F"/>
    <w:rsid w:val="0010087E"/>
    <w:rsid w:val="0012295A"/>
    <w:rsid w:val="0012399D"/>
    <w:rsid w:val="00130CAE"/>
    <w:rsid w:val="00147747"/>
    <w:rsid w:val="001607C0"/>
    <w:rsid w:val="001673C4"/>
    <w:rsid w:val="0019082C"/>
    <w:rsid w:val="0019114B"/>
    <w:rsid w:val="001E0EE6"/>
    <w:rsid w:val="002039B5"/>
    <w:rsid w:val="0020768D"/>
    <w:rsid w:val="00207B8D"/>
    <w:rsid w:val="00212637"/>
    <w:rsid w:val="00214B85"/>
    <w:rsid w:val="00235E30"/>
    <w:rsid w:val="00257955"/>
    <w:rsid w:val="00261534"/>
    <w:rsid w:val="00267644"/>
    <w:rsid w:val="00267C8C"/>
    <w:rsid w:val="00277FD4"/>
    <w:rsid w:val="002814CD"/>
    <w:rsid w:val="002F1740"/>
    <w:rsid w:val="00314F1A"/>
    <w:rsid w:val="00321E78"/>
    <w:rsid w:val="00337295"/>
    <w:rsid w:val="0038470B"/>
    <w:rsid w:val="003B423D"/>
    <w:rsid w:val="003B6719"/>
    <w:rsid w:val="003B7A28"/>
    <w:rsid w:val="003E2797"/>
    <w:rsid w:val="003E64F6"/>
    <w:rsid w:val="00404A64"/>
    <w:rsid w:val="00424FC9"/>
    <w:rsid w:val="004274F1"/>
    <w:rsid w:val="00435A88"/>
    <w:rsid w:val="00447ED5"/>
    <w:rsid w:val="00450D93"/>
    <w:rsid w:val="00454E08"/>
    <w:rsid w:val="00467D5D"/>
    <w:rsid w:val="004749BD"/>
    <w:rsid w:val="00485EAA"/>
    <w:rsid w:val="004A1393"/>
    <w:rsid w:val="004A31F3"/>
    <w:rsid w:val="004B0EB7"/>
    <w:rsid w:val="004B3F39"/>
    <w:rsid w:val="004D1B55"/>
    <w:rsid w:val="004E613A"/>
    <w:rsid w:val="004F4E6B"/>
    <w:rsid w:val="00507DBB"/>
    <w:rsid w:val="005401AE"/>
    <w:rsid w:val="0054437C"/>
    <w:rsid w:val="005655A1"/>
    <w:rsid w:val="005A556C"/>
    <w:rsid w:val="005D36DB"/>
    <w:rsid w:val="005D7DA5"/>
    <w:rsid w:val="005E4A77"/>
    <w:rsid w:val="005E58D8"/>
    <w:rsid w:val="005F3EDC"/>
    <w:rsid w:val="00617E9F"/>
    <w:rsid w:val="006272F0"/>
    <w:rsid w:val="00632B78"/>
    <w:rsid w:val="00652A3B"/>
    <w:rsid w:val="0065573A"/>
    <w:rsid w:val="00691718"/>
    <w:rsid w:val="006B619E"/>
    <w:rsid w:val="006D08C3"/>
    <w:rsid w:val="006D1BCB"/>
    <w:rsid w:val="006E67C8"/>
    <w:rsid w:val="006F37D0"/>
    <w:rsid w:val="00707896"/>
    <w:rsid w:val="00710FC7"/>
    <w:rsid w:val="0071224D"/>
    <w:rsid w:val="00727179"/>
    <w:rsid w:val="0073690A"/>
    <w:rsid w:val="0076793A"/>
    <w:rsid w:val="0078704B"/>
    <w:rsid w:val="007A381C"/>
    <w:rsid w:val="007B73FB"/>
    <w:rsid w:val="008010C1"/>
    <w:rsid w:val="008016F1"/>
    <w:rsid w:val="00801D6F"/>
    <w:rsid w:val="0080315B"/>
    <w:rsid w:val="0080392D"/>
    <w:rsid w:val="008171C0"/>
    <w:rsid w:val="00820238"/>
    <w:rsid w:val="0082458E"/>
    <w:rsid w:val="00826DEB"/>
    <w:rsid w:val="00832321"/>
    <w:rsid w:val="00834AB8"/>
    <w:rsid w:val="008570CB"/>
    <w:rsid w:val="00870A00"/>
    <w:rsid w:val="008B3B26"/>
    <w:rsid w:val="008B3BD2"/>
    <w:rsid w:val="008B3C00"/>
    <w:rsid w:val="008B6C50"/>
    <w:rsid w:val="008E078B"/>
    <w:rsid w:val="008E7A44"/>
    <w:rsid w:val="008F385A"/>
    <w:rsid w:val="008F3DB0"/>
    <w:rsid w:val="009015AF"/>
    <w:rsid w:val="00904A35"/>
    <w:rsid w:val="00905809"/>
    <w:rsid w:val="0093784B"/>
    <w:rsid w:val="00942A3B"/>
    <w:rsid w:val="009466E9"/>
    <w:rsid w:val="009534E4"/>
    <w:rsid w:val="009577EB"/>
    <w:rsid w:val="00977727"/>
    <w:rsid w:val="00977BDF"/>
    <w:rsid w:val="00980717"/>
    <w:rsid w:val="00982582"/>
    <w:rsid w:val="009950A0"/>
    <w:rsid w:val="00995D3F"/>
    <w:rsid w:val="009A1E92"/>
    <w:rsid w:val="009C1BD6"/>
    <w:rsid w:val="00A04BCF"/>
    <w:rsid w:val="00A21CEC"/>
    <w:rsid w:val="00A41C3D"/>
    <w:rsid w:val="00A62B01"/>
    <w:rsid w:val="00A67C4D"/>
    <w:rsid w:val="00A97020"/>
    <w:rsid w:val="00AA4323"/>
    <w:rsid w:val="00AA499E"/>
    <w:rsid w:val="00AB261B"/>
    <w:rsid w:val="00AE231C"/>
    <w:rsid w:val="00B1642F"/>
    <w:rsid w:val="00B27102"/>
    <w:rsid w:val="00B34F00"/>
    <w:rsid w:val="00B36D85"/>
    <w:rsid w:val="00B52F83"/>
    <w:rsid w:val="00B65A62"/>
    <w:rsid w:val="00B76CEE"/>
    <w:rsid w:val="00B80622"/>
    <w:rsid w:val="00B92C17"/>
    <w:rsid w:val="00BA2D9C"/>
    <w:rsid w:val="00BD6B6F"/>
    <w:rsid w:val="00BE7A67"/>
    <w:rsid w:val="00C247B8"/>
    <w:rsid w:val="00C55F73"/>
    <w:rsid w:val="00C91994"/>
    <w:rsid w:val="00CA43AB"/>
    <w:rsid w:val="00CA713B"/>
    <w:rsid w:val="00CC25BA"/>
    <w:rsid w:val="00CC56B7"/>
    <w:rsid w:val="00CD2B6F"/>
    <w:rsid w:val="00CE2919"/>
    <w:rsid w:val="00CF1251"/>
    <w:rsid w:val="00CF5AB6"/>
    <w:rsid w:val="00D0584A"/>
    <w:rsid w:val="00D17C0A"/>
    <w:rsid w:val="00D27708"/>
    <w:rsid w:val="00D76244"/>
    <w:rsid w:val="00DA09FC"/>
    <w:rsid w:val="00DA474D"/>
    <w:rsid w:val="00DB6A25"/>
    <w:rsid w:val="00DD2DB4"/>
    <w:rsid w:val="00DF29F2"/>
    <w:rsid w:val="00E00D4A"/>
    <w:rsid w:val="00E03A4E"/>
    <w:rsid w:val="00E10299"/>
    <w:rsid w:val="00E40CB8"/>
    <w:rsid w:val="00E5530B"/>
    <w:rsid w:val="00E5631C"/>
    <w:rsid w:val="00E65CFE"/>
    <w:rsid w:val="00E85008"/>
    <w:rsid w:val="00EA3FA9"/>
    <w:rsid w:val="00EC786C"/>
    <w:rsid w:val="00EE4F43"/>
    <w:rsid w:val="00F17B92"/>
    <w:rsid w:val="00F3598E"/>
    <w:rsid w:val="00F40D78"/>
    <w:rsid w:val="00F5768B"/>
    <w:rsid w:val="00F90BC7"/>
    <w:rsid w:val="00F92D78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54437C"/>
    <w:pPr>
      <w:autoSpaceDE w:val="0"/>
      <w:autoSpaceDN w:val="0"/>
      <w:adjustRightInd w:val="0"/>
      <w:spacing w:line="221" w:lineRule="atLeast"/>
    </w:pPr>
    <w:rPr>
      <w:rFonts w:ascii="Minion Pro" w:eastAsiaTheme="minorHAnsi" w:hAnsi="Minion Pro" w:cstheme="minorBidi"/>
    </w:rPr>
  </w:style>
  <w:style w:type="character" w:styleId="Hyperlink">
    <w:name w:val="Hyperlink"/>
    <w:basedOn w:val="DefaultParagraphFont"/>
    <w:uiPriority w:val="99"/>
    <w:unhideWhenUsed/>
    <w:rsid w:val="00435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54437C"/>
    <w:pPr>
      <w:autoSpaceDE w:val="0"/>
      <w:autoSpaceDN w:val="0"/>
      <w:adjustRightInd w:val="0"/>
      <w:spacing w:line="221" w:lineRule="atLeast"/>
    </w:pPr>
    <w:rPr>
      <w:rFonts w:ascii="Minion Pro" w:eastAsiaTheme="minorHAnsi" w:hAnsi="Minion Pro" w:cstheme="minorBidi"/>
    </w:rPr>
  </w:style>
  <w:style w:type="character" w:styleId="Hyperlink">
    <w:name w:val="Hyperlink"/>
    <w:basedOn w:val="DefaultParagraphFont"/>
    <w:uiPriority w:val="99"/>
    <w:unhideWhenUsed/>
    <w:rsid w:val="00435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D830-561D-44D3-8742-0E5C7927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e199700168</dc:creator>
  <cp:lastModifiedBy>Curlette, David</cp:lastModifiedBy>
  <cp:revision>5</cp:revision>
  <cp:lastPrinted>2012-08-28T19:18:00Z</cp:lastPrinted>
  <dcterms:created xsi:type="dcterms:W3CDTF">2012-08-03T12:19:00Z</dcterms:created>
  <dcterms:modified xsi:type="dcterms:W3CDTF">2012-08-28T19:34:00Z</dcterms:modified>
</cp:coreProperties>
</file>